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D8D8" w14:textId="77777777" w:rsidR="00FE067E" w:rsidRDefault="003C6034" w:rsidP="00CC1F3B">
      <w:pPr>
        <w:pStyle w:val="TitlePageOrigin"/>
      </w:pPr>
      <w:r>
        <w:rPr>
          <w:caps w:val="0"/>
        </w:rPr>
        <w:t>WEST VIRGINIA LEGISLATURE</w:t>
      </w:r>
    </w:p>
    <w:p w14:paraId="2A2E8274"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554F6784" w14:textId="77777777" w:rsidR="00CD36CF" w:rsidRDefault="00C95E0B" w:rsidP="00CC1F3B">
      <w:pPr>
        <w:pStyle w:val="TitlePageBillPrefix"/>
      </w:pPr>
      <w:sdt>
        <w:sdtPr>
          <w:tag w:val="IntroDate"/>
          <w:id w:val="-1236936958"/>
          <w:placeholder>
            <w:docPart w:val="B3F92203EFF840A4AA0914EAB51B988E"/>
          </w:placeholder>
          <w:text/>
        </w:sdtPr>
        <w:sdtEndPr/>
        <w:sdtContent>
          <w:r w:rsidR="00AE48A0">
            <w:t>Introduced</w:t>
          </w:r>
        </w:sdtContent>
      </w:sdt>
    </w:p>
    <w:p w14:paraId="624328D0" w14:textId="16C009BC" w:rsidR="00CD36CF" w:rsidRDefault="00C95E0B" w:rsidP="00CC1F3B">
      <w:pPr>
        <w:pStyle w:val="BillNumber"/>
      </w:pPr>
      <w:sdt>
        <w:sdtPr>
          <w:tag w:val="Chamber"/>
          <w:id w:val="893011969"/>
          <w:lock w:val="sdtLocked"/>
          <w:placeholder>
            <w:docPart w:val="C8552A6B4502428191600235B43FD81C"/>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D52243A693F44B0EA0DF89E468B1B79F"/>
          </w:placeholder>
          <w:text/>
        </w:sdtPr>
        <w:sdtEndPr/>
        <w:sdtContent>
          <w:r>
            <w:t>3532</w:t>
          </w:r>
        </w:sdtContent>
      </w:sdt>
    </w:p>
    <w:p w14:paraId="4581A90D" w14:textId="24969BAF" w:rsidR="00CD36CF" w:rsidRDefault="00CD36CF" w:rsidP="00CC1F3B">
      <w:pPr>
        <w:pStyle w:val="Sponsors"/>
      </w:pPr>
      <w:r>
        <w:t xml:space="preserve">By </w:t>
      </w:r>
      <w:sdt>
        <w:sdtPr>
          <w:tag w:val="Sponsors"/>
          <w:id w:val="1589585889"/>
          <w:placeholder>
            <w:docPart w:val="1B9AA73366BE49C88FD4C29F542919D9"/>
          </w:placeholder>
          <w:text w:multiLine="1"/>
        </w:sdtPr>
        <w:sdtEndPr/>
        <w:sdtContent>
          <w:r w:rsidR="00BA29FD">
            <w:t>Delegate Burkhammer</w:t>
          </w:r>
        </w:sdtContent>
      </w:sdt>
    </w:p>
    <w:p w14:paraId="1A3F2A5F" w14:textId="66050087" w:rsidR="00E831B3" w:rsidRDefault="00CD36CF" w:rsidP="00CC1F3B">
      <w:pPr>
        <w:pStyle w:val="References"/>
      </w:pPr>
      <w:r>
        <w:t>[</w:t>
      </w:r>
      <w:sdt>
        <w:sdtPr>
          <w:tag w:val="References"/>
          <w:id w:val="-1043047873"/>
          <w:placeholder>
            <w:docPart w:val="4D3023AE86BF428190738B0B7CBC1274"/>
          </w:placeholder>
          <w:text w:multiLine="1"/>
        </w:sdtPr>
        <w:sdtEndPr/>
        <w:sdtContent>
          <w:r w:rsidR="00C95E0B">
            <w:t>Introduced February 14, 2023; Referred to the Committee on Education then Finance</w:t>
          </w:r>
        </w:sdtContent>
      </w:sdt>
      <w:r>
        <w:t>]</w:t>
      </w:r>
    </w:p>
    <w:p w14:paraId="04493F67" w14:textId="1685A3C1" w:rsidR="00303684" w:rsidRPr="00127D5A" w:rsidRDefault="00127D5A" w:rsidP="00127D5A">
      <w:pPr>
        <w:pStyle w:val="TitleSection"/>
      </w:pPr>
      <w:r w:rsidRPr="00127D5A">
        <w:lastRenderedPageBreak/>
        <w:t>A BILL to amend the Code of West Virginia, 1931, as amended, by adding thereto a new section, designated §19-2B-4a, relating to the establishment of the Meat Cutting and Processing Pilot Program for Kanawha County Schools in the Career and Technical Education Centers.</w:t>
      </w:r>
    </w:p>
    <w:p w14:paraId="09121170" w14:textId="77777777" w:rsidR="00303684" w:rsidRDefault="00303684" w:rsidP="00CC1F3B">
      <w:pPr>
        <w:pStyle w:val="EnactingClause"/>
      </w:pPr>
      <w:r>
        <w:t>Be it enacted by the Legislature of West Virginia:</w:t>
      </w:r>
    </w:p>
    <w:p w14:paraId="15339FF3" w14:textId="77777777" w:rsidR="003C6034" w:rsidRDefault="003C6034" w:rsidP="00CC1F3B">
      <w:pPr>
        <w:pStyle w:val="EnactingClause"/>
        <w:sectPr w:rsidR="003C6034" w:rsidSect="00936C1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8BF1D5" w14:textId="74542AB0" w:rsidR="008736AA" w:rsidRDefault="00127D5A" w:rsidP="00127D5A">
      <w:pPr>
        <w:pStyle w:val="ArticleHeading"/>
      </w:pPr>
      <w:r w:rsidRPr="00127D5A">
        <w:t>ARTICLE 2B. INSPECTION OF MEAT AND POULTRY.</w:t>
      </w:r>
    </w:p>
    <w:p w14:paraId="5BF69F97" w14:textId="3CE72801" w:rsidR="00127D5A" w:rsidRPr="0027143D" w:rsidRDefault="00127D5A" w:rsidP="00127D5A">
      <w:pPr>
        <w:pStyle w:val="SectionHeading"/>
        <w:rPr>
          <w:color w:val="auto"/>
          <w:u w:val="single"/>
        </w:rPr>
      </w:pPr>
      <w:r w:rsidRPr="0027143D">
        <w:rPr>
          <w:color w:val="auto"/>
          <w:u w:val="single"/>
        </w:rPr>
        <w:t>§19-2B-4a. Meat Cutting and Processing Pilot Program for Kanawha County Schools</w:t>
      </w:r>
      <w:r w:rsidR="00152E41" w:rsidRPr="0027143D">
        <w:rPr>
          <w:color w:val="auto"/>
          <w:u w:val="single"/>
        </w:rPr>
        <w:t>.</w:t>
      </w:r>
    </w:p>
    <w:p w14:paraId="3CD36AB4" w14:textId="12888A46" w:rsidR="00127D5A" w:rsidRPr="0027143D" w:rsidRDefault="00127D5A" w:rsidP="00127D5A">
      <w:pPr>
        <w:pStyle w:val="SectionBody"/>
        <w:rPr>
          <w:color w:val="auto"/>
          <w:u w:val="single"/>
        </w:rPr>
      </w:pPr>
      <w:r w:rsidRPr="0027143D">
        <w:rPr>
          <w:color w:val="auto"/>
          <w:u w:val="single"/>
        </w:rPr>
        <w:t>(a) Legislative Findings. -- The Legislature finds that much of the meat from West Virginia's livestock animals is sent out of state for processing. It is then sent back and sold in our local stores. The Legislature finds that there is a growing need for meat cutters and processers in the State of W</w:t>
      </w:r>
      <w:r w:rsidR="001A27CF" w:rsidRPr="0027143D">
        <w:rPr>
          <w:color w:val="auto"/>
          <w:u w:val="single" w:color="000000" w:themeColor="text1"/>
        </w:rPr>
        <w:t>est</w:t>
      </w:r>
      <w:r w:rsidR="001A27CF" w:rsidRPr="0027143D">
        <w:rPr>
          <w:color w:val="auto"/>
          <w:u w:val="single"/>
        </w:rPr>
        <w:t xml:space="preserve"> </w:t>
      </w:r>
      <w:r w:rsidRPr="0027143D">
        <w:rPr>
          <w:color w:val="auto"/>
          <w:u w:val="single"/>
        </w:rPr>
        <w:t>V</w:t>
      </w:r>
      <w:r w:rsidR="001A27CF" w:rsidRPr="0027143D">
        <w:rPr>
          <w:color w:val="auto"/>
          <w:u w:val="single" w:color="000000" w:themeColor="text1"/>
        </w:rPr>
        <w:t>irginia</w:t>
      </w:r>
      <w:r w:rsidRPr="0027143D">
        <w:rPr>
          <w:color w:val="auto"/>
          <w:u w:val="single"/>
        </w:rPr>
        <w:t>. Without appropriate training and apprentice programs, many young people are leaving West Virginia to pursue educational and vocational programs. Many are also finding work in the fields in which they are trained outside the state. The Legislature finds it necessary to provide this training and opportunity for our students in pursuit of retaining the best and brightest West Virginians of the next generation. The Legislature finds that providing locally raised and processed food contributes to a robust economy and citizen satisfaction.</w:t>
      </w:r>
    </w:p>
    <w:p w14:paraId="1A5CE40C" w14:textId="70F1BF02" w:rsidR="00127D5A" w:rsidRPr="0027143D" w:rsidRDefault="00127D5A" w:rsidP="00127D5A">
      <w:pPr>
        <w:pStyle w:val="SectionBody"/>
        <w:rPr>
          <w:color w:val="auto"/>
          <w:u w:val="single"/>
        </w:rPr>
      </w:pPr>
      <w:r w:rsidRPr="0027143D">
        <w:rPr>
          <w:color w:val="auto"/>
          <w:u w:val="single"/>
        </w:rPr>
        <w:t xml:space="preserve">(b) </w:t>
      </w:r>
      <w:r w:rsidR="00D45EA4" w:rsidRPr="0027143D">
        <w:rPr>
          <w:color w:val="auto"/>
          <w:u w:val="single"/>
        </w:rPr>
        <w:t>Program description, application within the community, and start date</w:t>
      </w:r>
      <w:r w:rsidR="001A27CF" w:rsidRPr="0027143D">
        <w:rPr>
          <w:color w:val="auto"/>
          <w:u w:val="single"/>
        </w:rPr>
        <w:t>:</w:t>
      </w:r>
    </w:p>
    <w:p w14:paraId="66C5EE77" w14:textId="39E93734" w:rsidR="00D45EA4" w:rsidRPr="0027143D" w:rsidRDefault="00D45EA4" w:rsidP="00127D5A">
      <w:pPr>
        <w:pStyle w:val="SectionBody"/>
        <w:rPr>
          <w:color w:val="auto"/>
          <w:u w:val="single"/>
        </w:rPr>
      </w:pPr>
      <w:r w:rsidRPr="0027143D">
        <w:rPr>
          <w:color w:val="auto"/>
          <w:u w:val="single"/>
        </w:rPr>
        <w:t>(1) The program will be a mixture of classroom learning and hands on experience.</w:t>
      </w:r>
    </w:p>
    <w:p w14:paraId="42F79504" w14:textId="63F0A3A7" w:rsidR="00D45EA4" w:rsidRPr="0027143D" w:rsidRDefault="00D45EA4" w:rsidP="00127D5A">
      <w:pPr>
        <w:pStyle w:val="SectionBody"/>
        <w:rPr>
          <w:color w:val="auto"/>
          <w:u w:val="single"/>
        </w:rPr>
      </w:pPr>
      <w:r w:rsidRPr="0027143D">
        <w:rPr>
          <w:color w:val="auto"/>
          <w:u w:val="single"/>
        </w:rPr>
        <w:t xml:space="preserve">(2) The program will meet the minimum requirements necessary to obtain state certification in meat cutting and processing as described in §19-2B-4 of this </w:t>
      </w:r>
      <w:r w:rsidR="00C66F49" w:rsidRPr="0027143D">
        <w:rPr>
          <w:color w:val="auto"/>
          <w:u w:val="single" w:color="000000" w:themeColor="text1"/>
        </w:rPr>
        <w:t>c</w:t>
      </w:r>
      <w:r w:rsidRPr="0027143D">
        <w:rPr>
          <w:color w:val="auto"/>
          <w:u w:val="single"/>
        </w:rPr>
        <w:t>ode.</w:t>
      </w:r>
    </w:p>
    <w:p w14:paraId="0160F95D" w14:textId="62114841" w:rsidR="00D45EA4" w:rsidRPr="0027143D" w:rsidRDefault="00D45EA4" w:rsidP="00127D5A">
      <w:pPr>
        <w:pStyle w:val="SectionBody"/>
        <w:rPr>
          <w:color w:val="auto"/>
          <w:u w:val="single"/>
        </w:rPr>
      </w:pPr>
      <w:r w:rsidRPr="0027143D">
        <w:rPr>
          <w:color w:val="auto"/>
          <w:u w:val="single"/>
        </w:rPr>
        <w:t>(3) The program will address the cutting and processing of several species and include training in the following arts:</w:t>
      </w:r>
    </w:p>
    <w:p w14:paraId="4C0DD747" w14:textId="736F2364" w:rsidR="00D45EA4" w:rsidRPr="0027143D" w:rsidRDefault="00D45EA4" w:rsidP="00127D5A">
      <w:pPr>
        <w:pStyle w:val="SectionBody"/>
        <w:rPr>
          <w:color w:val="auto"/>
          <w:u w:val="single"/>
        </w:rPr>
      </w:pPr>
      <w:r w:rsidRPr="0027143D">
        <w:rPr>
          <w:color w:val="auto"/>
          <w:u w:val="single"/>
        </w:rPr>
        <w:t>(A) Safe handling of animals</w:t>
      </w:r>
      <w:r w:rsidR="00BA29FD" w:rsidRPr="0027143D">
        <w:rPr>
          <w:color w:val="auto"/>
          <w:u w:val="single"/>
        </w:rPr>
        <w:t>; and</w:t>
      </w:r>
    </w:p>
    <w:p w14:paraId="7047FE2B" w14:textId="29B27CCB" w:rsidR="00D45EA4" w:rsidRPr="0027143D" w:rsidRDefault="00D45EA4" w:rsidP="00127D5A">
      <w:pPr>
        <w:pStyle w:val="SectionBody"/>
        <w:rPr>
          <w:color w:val="auto"/>
          <w:u w:val="single"/>
        </w:rPr>
      </w:pPr>
      <w:r w:rsidRPr="0027143D">
        <w:rPr>
          <w:color w:val="auto"/>
          <w:u w:val="single"/>
        </w:rPr>
        <w:t>(B) Slaughtering of animals</w:t>
      </w:r>
      <w:r w:rsidR="00BA29FD" w:rsidRPr="0027143D">
        <w:rPr>
          <w:color w:val="auto"/>
          <w:u w:val="single"/>
        </w:rPr>
        <w:t>; and</w:t>
      </w:r>
    </w:p>
    <w:p w14:paraId="6EDA3D50" w14:textId="386E4660" w:rsidR="00D45EA4" w:rsidRPr="0027143D" w:rsidRDefault="00D45EA4" w:rsidP="00BA29FD">
      <w:pPr>
        <w:pStyle w:val="SectionBody"/>
        <w:rPr>
          <w:color w:val="auto"/>
          <w:u w:val="single"/>
        </w:rPr>
      </w:pPr>
      <w:r w:rsidRPr="0027143D">
        <w:rPr>
          <w:color w:val="auto"/>
          <w:u w:val="single"/>
        </w:rPr>
        <w:t>(C) Meat cutting</w:t>
      </w:r>
      <w:r w:rsidR="00BA29FD" w:rsidRPr="0027143D">
        <w:rPr>
          <w:color w:val="auto"/>
          <w:u w:val="single"/>
        </w:rPr>
        <w:t>, packaging, presentation, and sales.</w:t>
      </w:r>
    </w:p>
    <w:p w14:paraId="23394C07" w14:textId="0CF2CF49" w:rsidR="00D45EA4" w:rsidRPr="0027143D" w:rsidRDefault="00D45EA4" w:rsidP="00127D5A">
      <w:pPr>
        <w:pStyle w:val="SectionBody"/>
        <w:rPr>
          <w:color w:val="auto"/>
          <w:u w:val="single"/>
        </w:rPr>
      </w:pPr>
      <w:r w:rsidRPr="0027143D">
        <w:rPr>
          <w:color w:val="auto"/>
          <w:u w:val="single"/>
        </w:rPr>
        <w:t xml:space="preserve">(4) Completion of the program will earn a certification in keeping with the standards set in §19-2B-4 of this </w:t>
      </w:r>
      <w:r w:rsidR="00C66F49" w:rsidRPr="0027143D">
        <w:rPr>
          <w:color w:val="auto"/>
          <w:u w:val="single" w:color="000000" w:themeColor="text1"/>
        </w:rPr>
        <w:t>c</w:t>
      </w:r>
      <w:r w:rsidRPr="0027143D">
        <w:rPr>
          <w:color w:val="auto"/>
          <w:u w:val="single"/>
        </w:rPr>
        <w:t>ode.</w:t>
      </w:r>
    </w:p>
    <w:p w14:paraId="4801A9F4" w14:textId="1C4AC41A" w:rsidR="00D45EA4" w:rsidRPr="0027143D" w:rsidRDefault="00D45EA4" w:rsidP="00127D5A">
      <w:pPr>
        <w:pStyle w:val="SectionBody"/>
        <w:rPr>
          <w:color w:val="auto"/>
          <w:u w:val="single"/>
        </w:rPr>
      </w:pPr>
      <w:r w:rsidRPr="0027143D">
        <w:rPr>
          <w:color w:val="auto"/>
          <w:u w:val="single"/>
        </w:rPr>
        <w:t>(5) Students and administrators involved in the program may partner with local businesses to increase hands on, experiential learning in the program.</w:t>
      </w:r>
    </w:p>
    <w:p w14:paraId="46AE9AC9" w14:textId="45840324" w:rsidR="00D45EA4" w:rsidRPr="0027143D" w:rsidRDefault="00D45EA4" w:rsidP="00127D5A">
      <w:pPr>
        <w:pStyle w:val="SectionBody"/>
        <w:rPr>
          <w:color w:val="auto"/>
          <w:u w:val="single"/>
        </w:rPr>
      </w:pPr>
      <w:r w:rsidRPr="0027143D">
        <w:rPr>
          <w:color w:val="auto"/>
          <w:u w:val="single"/>
        </w:rPr>
        <w:t>(6) The program will be operational by July 1, 2024.</w:t>
      </w:r>
    </w:p>
    <w:p w14:paraId="2BC9804D" w14:textId="77777777" w:rsidR="00C33014" w:rsidRDefault="00C33014" w:rsidP="00CC1F3B">
      <w:pPr>
        <w:pStyle w:val="Note"/>
      </w:pPr>
    </w:p>
    <w:p w14:paraId="6C4BD0A1" w14:textId="771E7D09" w:rsidR="006865E9" w:rsidRDefault="00CF1DCA" w:rsidP="00CC1F3B">
      <w:pPr>
        <w:pStyle w:val="Note"/>
      </w:pPr>
      <w:r>
        <w:t>NOTE: The</w:t>
      </w:r>
      <w:r w:rsidR="006865E9">
        <w:t xml:space="preserve"> purpose of this bill is to </w:t>
      </w:r>
      <w:r w:rsidR="003C31D6">
        <w:t xml:space="preserve">establish the </w:t>
      </w:r>
      <w:r w:rsidR="003C31D6" w:rsidRPr="003C31D6">
        <w:t>Meat Cutting and Processing Pilot Program for Kanawha County Schools in the Career and Technical Education Centers.</w:t>
      </w:r>
    </w:p>
    <w:p w14:paraId="338F9558"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936C1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AE9F" w14:textId="77777777" w:rsidR="00127D5A" w:rsidRPr="00B844FE" w:rsidRDefault="00127D5A" w:rsidP="00B844FE">
      <w:r>
        <w:separator/>
      </w:r>
    </w:p>
  </w:endnote>
  <w:endnote w:type="continuationSeparator" w:id="0">
    <w:p w14:paraId="11DC8E95" w14:textId="77777777" w:rsidR="00127D5A" w:rsidRPr="00B844FE" w:rsidRDefault="00127D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C7B3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311B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690B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1754" w14:textId="77777777" w:rsidR="00127D5A" w:rsidRPr="00B844FE" w:rsidRDefault="00127D5A" w:rsidP="00B844FE">
      <w:r>
        <w:separator/>
      </w:r>
    </w:p>
  </w:footnote>
  <w:footnote w:type="continuationSeparator" w:id="0">
    <w:p w14:paraId="30A770D4" w14:textId="77777777" w:rsidR="00127D5A" w:rsidRPr="00B844FE" w:rsidRDefault="00127D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1F7" w14:textId="77777777" w:rsidR="002A0269" w:rsidRPr="00B844FE" w:rsidRDefault="00C95E0B">
    <w:pPr>
      <w:pStyle w:val="Header"/>
    </w:pPr>
    <w:sdt>
      <w:sdtPr>
        <w:id w:val="-684364211"/>
        <w:placeholder>
          <w:docPart w:val="C8552A6B4502428191600235B43FD8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8552A6B4502428191600235B43FD8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756F" w14:textId="043362D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A29F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29FD">
          <w:rPr>
            <w:sz w:val="22"/>
            <w:szCs w:val="22"/>
          </w:rPr>
          <w:t>2023R3673</w:t>
        </w:r>
      </w:sdtContent>
    </w:sdt>
  </w:p>
  <w:p w14:paraId="7CB0027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204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1719545">
    <w:abstractNumId w:val="0"/>
  </w:num>
  <w:num w:numId="2" w16cid:durableId="166068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5A"/>
    <w:rsid w:val="0000526A"/>
    <w:rsid w:val="000573A9"/>
    <w:rsid w:val="00085D22"/>
    <w:rsid w:val="00093AB0"/>
    <w:rsid w:val="000C5C77"/>
    <w:rsid w:val="000E3912"/>
    <w:rsid w:val="0010070F"/>
    <w:rsid w:val="00127D5A"/>
    <w:rsid w:val="0015112E"/>
    <w:rsid w:val="00152E41"/>
    <w:rsid w:val="001552E7"/>
    <w:rsid w:val="001566B4"/>
    <w:rsid w:val="001A27CF"/>
    <w:rsid w:val="001A66B7"/>
    <w:rsid w:val="001C279E"/>
    <w:rsid w:val="001D459E"/>
    <w:rsid w:val="0022348D"/>
    <w:rsid w:val="0027011C"/>
    <w:rsid w:val="0027143D"/>
    <w:rsid w:val="00274200"/>
    <w:rsid w:val="00275740"/>
    <w:rsid w:val="002A0269"/>
    <w:rsid w:val="00303684"/>
    <w:rsid w:val="003143F5"/>
    <w:rsid w:val="00314854"/>
    <w:rsid w:val="00394191"/>
    <w:rsid w:val="003C31D6"/>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6C1E"/>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29FD"/>
    <w:rsid w:val="00BB2213"/>
    <w:rsid w:val="00BC562B"/>
    <w:rsid w:val="00C33014"/>
    <w:rsid w:val="00C33434"/>
    <w:rsid w:val="00C34869"/>
    <w:rsid w:val="00C42EB6"/>
    <w:rsid w:val="00C66F49"/>
    <w:rsid w:val="00C85096"/>
    <w:rsid w:val="00C95E0B"/>
    <w:rsid w:val="00CB20EF"/>
    <w:rsid w:val="00CC1F3B"/>
    <w:rsid w:val="00CD12CB"/>
    <w:rsid w:val="00CD36CF"/>
    <w:rsid w:val="00CE5AAF"/>
    <w:rsid w:val="00CF1DCA"/>
    <w:rsid w:val="00D45EA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026C"/>
  <w15:chartTrackingRefBased/>
  <w15:docId w15:val="{4A115E07-4604-4226-BD58-69282709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92203EFF840A4AA0914EAB51B988E"/>
        <w:category>
          <w:name w:val="General"/>
          <w:gallery w:val="placeholder"/>
        </w:category>
        <w:types>
          <w:type w:val="bbPlcHdr"/>
        </w:types>
        <w:behaviors>
          <w:behavior w:val="content"/>
        </w:behaviors>
        <w:guid w:val="{F2ED26BF-7F6D-44A6-B9C6-5319A7CBD9EB}"/>
      </w:docPartPr>
      <w:docPartBody>
        <w:p w:rsidR="002638CD" w:rsidRDefault="002638CD">
          <w:pPr>
            <w:pStyle w:val="B3F92203EFF840A4AA0914EAB51B988E"/>
          </w:pPr>
          <w:r w:rsidRPr="00B844FE">
            <w:t>Prefix Text</w:t>
          </w:r>
        </w:p>
      </w:docPartBody>
    </w:docPart>
    <w:docPart>
      <w:docPartPr>
        <w:name w:val="C8552A6B4502428191600235B43FD81C"/>
        <w:category>
          <w:name w:val="General"/>
          <w:gallery w:val="placeholder"/>
        </w:category>
        <w:types>
          <w:type w:val="bbPlcHdr"/>
        </w:types>
        <w:behaviors>
          <w:behavior w:val="content"/>
        </w:behaviors>
        <w:guid w:val="{48E8477C-B5B3-4130-8B99-5BAAB3C4A242}"/>
      </w:docPartPr>
      <w:docPartBody>
        <w:p w:rsidR="002638CD" w:rsidRDefault="002638CD">
          <w:pPr>
            <w:pStyle w:val="C8552A6B4502428191600235B43FD81C"/>
          </w:pPr>
          <w:r w:rsidRPr="00B844FE">
            <w:t>[Type here]</w:t>
          </w:r>
        </w:p>
      </w:docPartBody>
    </w:docPart>
    <w:docPart>
      <w:docPartPr>
        <w:name w:val="D52243A693F44B0EA0DF89E468B1B79F"/>
        <w:category>
          <w:name w:val="General"/>
          <w:gallery w:val="placeholder"/>
        </w:category>
        <w:types>
          <w:type w:val="bbPlcHdr"/>
        </w:types>
        <w:behaviors>
          <w:behavior w:val="content"/>
        </w:behaviors>
        <w:guid w:val="{9463216A-95B1-4AA4-8999-36EA80068DB1}"/>
      </w:docPartPr>
      <w:docPartBody>
        <w:p w:rsidR="002638CD" w:rsidRDefault="002638CD">
          <w:pPr>
            <w:pStyle w:val="D52243A693F44B0EA0DF89E468B1B79F"/>
          </w:pPr>
          <w:r w:rsidRPr="00B844FE">
            <w:t>Number</w:t>
          </w:r>
        </w:p>
      </w:docPartBody>
    </w:docPart>
    <w:docPart>
      <w:docPartPr>
        <w:name w:val="1B9AA73366BE49C88FD4C29F542919D9"/>
        <w:category>
          <w:name w:val="General"/>
          <w:gallery w:val="placeholder"/>
        </w:category>
        <w:types>
          <w:type w:val="bbPlcHdr"/>
        </w:types>
        <w:behaviors>
          <w:behavior w:val="content"/>
        </w:behaviors>
        <w:guid w:val="{F934903D-2865-4221-8425-E6A9B2CCDE5E}"/>
      </w:docPartPr>
      <w:docPartBody>
        <w:p w:rsidR="002638CD" w:rsidRDefault="002638CD">
          <w:pPr>
            <w:pStyle w:val="1B9AA73366BE49C88FD4C29F542919D9"/>
          </w:pPr>
          <w:r w:rsidRPr="00B844FE">
            <w:t>Enter Sponsors Here</w:t>
          </w:r>
        </w:p>
      </w:docPartBody>
    </w:docPart>
    <w:docPart>
      <w:docPartPr>
        <w:name w:val="4D3023AE86BF428190738B0B7CBC1274"/>
        <w:category>
          <w:name w:val="General"/>
          <w:gallery w:val="placeholder"/>
        </w:category>
        <w:types>
          <w:type w:val="bbPlcHdr"/>
        </w:types>
        <w:behaviors>
          <w:behavior w:val="content"/>
        </w:behaviors>
        <w:guid w:val="{816C30BC-24EB-484F-8380-5EFE5ED1ADAF}"/>
      </w:docPartPr>
      <w:docPartBody>
        <w:p w:rsidR="002638CD" w:rsidRDefault="002638CD">
          <w:pPr>
            <w:pStyle w:val="4D3023AE86BF428190738B0B7CBC12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CD"/>
    <w:rsid w:val="0026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92203EFF840A4AA0914EAB51B988E">
    <w:name w:val="B3F92203EFF840A4AA0914EAB51B988E"/>
  </w:style>
  <w:style w:type="paragraph" w:customStyle="1" w:styleId="C8552A6B4502428191600235B43FD81C">
    <w:name w:val="C8552A6B4502428191600235B43FD81C"/>
  </w:style>
  <w:style w:type="paragraph" w:customStyle="1" w:styleId="D52243A693F44B0EA0DF89E468B1B79F">
    <w:name w:val="D52243A693F44B0EA0DF89E468B1B79F"/>
  </w:style>
  <w:style w:type="paragraph" w:customStyle="1" w:styleId="1B9AA73366BE49C88FD4C29F542919D9">
    <w:name w:val="1B9AA73366BE49C88FD4C29F542919D9"/>
  </w:style>
  <w:style w:type="character" w:styleId="PlaceholderText">
    <w:name w:val="Placeholder Text"/>
    <w:basedOn w:val="DefaultParagraphFont"/>
    <w:uiPriority w:val="99"/>
    <w:semiHidden/>
    <w:rPr>
      <w:color w:val="808080"/>
    </w:rPr>
  </w:style>
  <w:style w:type="paragraph" w:customStyle="1" w:styleId="4D3023AE86BF428190738B0B7CBC1274">
    <w:name w:val="4D3023AE86BF428190738B0B7CBC1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2023-02-13T21:58:00Z</dcterms:created>
  <dcterms:modified xsi:type="dcterms:W3CDTF">2023-02-13T21:58:00Z</dcterms:modified>
</cp:coreProperties>
</file>